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B3F" w:rsidRDefault="00931B3F">
      <w:r>
        <w:t>C – Calvo, M – Mike Sander, L – Linda, J – Jake, S – Dr. Schafer, E - Everyone</w:t>
      </w:r>
    </w:p>
    <w:p w:rsidR="00931B3F" w:rsidRDefault="00931B3F"/>
    <w:p w:rsidR="00C7112A" w:rsidRDefault="00931B3F">
      <w:r>
        <w:t>C: Anything from last time that we should improve?</w:t>
      </w:r>
    </w:p>
    <w:p w:rsidR="00931B3F" w:rsidRDefault="00931B3F">
      <w:r>
        <w:t xml:space="preserve">S: No, the only thing is the accelerometers should have a digital interface to allow for more flexibility. Analog isn’t easy to use. The RSL is for you to play </w:t>
      </w:r>
      <w:proofErr w:type="gramStart"/>
      <w:r>
        <w:t>with,</w:t>
      </w:r>
      <w:proofErr w:type="gramEnd"/>
      <w:r>
        <w:t xml:space="preserve"> otherwise I’ll play with it. It’s a development system that is </w:t>
      </w:r>
      <w:proofErr w:type="spellStart"/>
      <w:r>
        <w:t>OnSemi’s</w:t>
      </w:r>
      <w:proofErr w:type="spellEnd"/>
      <w:r>
        <w:t xml:space="preserve"> version of a Bluetooth system on chip. Useful for multiple purposes, so you don’t have to have multiple modules for Bluetooth and a microcontroller. I’m hoping that these guys have made the Bluetooth easy because people always have issues with setting up Bluetooth. You need the right pairing and attributes, which is </w:t>
      </w:r>
      <w:proofErr w:type="spellStart"/>
      <w:r>
        <w:t>non trivial</w:t>
      </w:r>
      <w:proofErr w:type="spellEnd"/>
      <w:r>
        <w:t>. I hope someone has made that easier. Is Dr. Bernstein happy?</w:t>
      </w:r>
    </w:p>
    <w:p w:rsidR="00931B3F" w:rsidRDefault="00931B3F">
      <w:r>
        <w:t>E: Yes</w:t>
      </w:r>
    </w:p>
    <w:p w:rsidR="00931B3F" w:rsidRDefault="00931B3F">
      <w:r>
        <w:t>C: Should we do the RSL?</w:t>
      </w:r>
    </w:p>
    <w:p w:rsidR="00931B3F" w:rsidRDefault="00931B3F">
      <w:r>
        <w:t xml:space="preserve">S: It’s worth spending a week or two to look at it. It’s pretty small from the standpoint of real estate. The processor on the back is the program interface. From the standpoint of making something the size of a watch, that fits the bill. Some other Bluetooth stuff, such as a board from Nordic, they never got the processor part up and running. Of course, they’re </w:t>
      </w:r>
      <w:proofErr w:type="spellStart"/>
      <w:r>
        <w:t>gonna</w:t>
      </w:r>
      <w:proofErr w:type="spellEnd"/>
      <w:r>
        <w:t xml:space="preserve"> say that it does everything you want, but you will have to make the judgment as to whether you can make it do something. You’re going to have to determine what else you have connected to it and whether you can make it work. </w:t>
      </w:r>
    </w:p>
    <w:p w:rsidR="00931B3F" w:rsidRDefault="00931B3F">
      <w:r>
        <w:t>C: So in terms of deadlines, should we get last semester</w:t>
      </w:r>
      <w:r w:rsidR="002356AF">
        <w:t>’</w:t>
      </w:r>
      <w:r>
        <w:t>s project working with the new microcontroller?</w:t>
      </w:r>
    </w:p>
    <w:p w:rsidR="00931B3F" w:rsidRDefault="00931B3F">
      <w:r>
        <w:t xml:space="preserve">S: Yes, you’ve got a long time before you’ll be able to put a board together. You have to determine whether you can get all the subsystems to work. </w:t>
      </w:r>
    </w:p>
    <w:p w:rsidR="00931B3F" w:rsidRDefault="00931B3F">
      <w:r>
        <w:t>C: So what are the deadlines?</w:t>
      </w:r>
    </w:p>
    <w:p w:rsidR="00931B3F" w:rsidRDefault="00931B3F">
      <w:r>
        <w:t>S: Hasn’t been scheduled yet, but the first deadline is a subsystem review. You have to make sure each of your subsystems works. They don’t have to work together, they just have to work. The second design review is the system integration test. You have to prove that your subsystems work together, but it doesn’t have to be pretty. The final review is the demo aka the system application test.</w:t>
      </w:r>
    </w:p>
    <w:p w:rsidR="00931B3F" w:rsidRDefault="00931B3F">
      <w:r>
        <w:t>M: Is that where we present and people walk around?</w:t>
      </w:r>
    </w:p>
    <w:p w:rsidR="00931B3F" w:rsidRDefault="00931B3F">
      <w:r>
        <w:t>S: Yes, but we might do it in 205 since we have less groups. That might not work in the future since classes behind you are larger than your class. But where we hold it doesn’t really matter. It’ll be set up as a poster review that will be held the Friday of reading days. It’ll be between 1-5pm and faculty will wander around and evaluate the projects. We will bring in pizza and you guys will all go drinking after that. At least that‘s what has happened in the past. Next week, I need you guys to plan how you’re going to get there and start mapping out who has which part.</w:t>
      </w:r>
    </w:p>
    <w:p w:rsidR="00931B3F" w:rsidRDefault="00931B3F"/>
    <w:p w:rsidR="00931B3F" w:rsidRDefault="00931B3F">
      <w:r>
        <w:lastRenderedPageBreak/>
        <w:t>C: So each person has a subsystem?</w:t>
      </w:r>
    </w:p>
    <w:p w:rsidR="00931B3F" w:rsidRDefault="00931B3F">
      <w:r>
        <w:t xml:space="preserve">S: Yes, it’s better than everyone working on everything. So try to divide it by strengths. So say Linda is the best coder, </w:t>
      </w:r>
      <w:proofErr w:type="gramStart"/>
      <w:r>
        <w:t>then</w:t>
      </w:r>
      <w:proofErr w:type="gramEnd"/>
      <w:r>
        <w:t xml:space="preserve"> have her do the coding. </w:t>
      </w:r>
    </w:p>
    <w:p w:rsidR="00931B3F" w:rsidRDefault="00931B3F">
      <w:r>
        <w:t>*Linda shakes her head and looks doubtful*</w:t>
      </w:r>
    </w:p>
    <w:p w:rsidR="00931B3F" w:rsidRDefault="00931B3F">
      <w:r>
        <w:t xml:space="preserve">S: </w:t>
      </w:r>
      <w:proofErr w:type="spellStart"/>
      <w:r>
        <w:t>Haha</w:t>
      </w:r>
      <w:proofErr w:type="spellEnd"/>
      <w:r>
        <w:t xml:space="preserve"> </w:t>
      </w:r>
    </w:p>
    <w:p w:rsidR="00931B3F" w:rsidRDefault="00931B3F">
      <w:r>
        <w:t>C: We were wondering what kind of EMS we should be using?</w:t>
      </w:r>
    </w:p>
    <w:p w:rsidR="00931B3F" w:rsidRDefault="00931B3F">
      <w:r>
        <w:t>S: You can fake a button press. The one that I have has predetermined levels. The one that I used during rehab always sent out a set number of shocks.</w:t>
      </w:r>
    </w:p>
    <w:p w:rsidR="00931B3F" w:rsidRDefault="00931B3F">
      <w:r>
        <w:t>C: Should we get a Bluetooth one?</w:t>
      </w:r>
    </w:p>
    <w:p w:rsidR="00931B3F" w:rsidRDefault="00931B3F">
      <w:r>
        <w:t>S: Depends, can you figure out how to talk to it via your Bluetooth? You can start with a simple one, but do we know what sort of things we will want to do? Does this $30 one have the ability to calm the tremors?</w:t>
      </w:r>
    </w:p>
    <w:p w:rsidR="00931B3F" w:rsidRDefault="00931B3F">
      <w:r>
        <w:t>E: Yes</w:t>
      </w:r>
    </w:p>
    <w:p w:rsidR="00931B3F" w:rsidRDefault="00931B3F">
      <w:r>
        <w:t xml:space="preserve">S: Well then I would start with that and then make it look pretty afterwards. If it has its own battery, then having a Bluetooth module would be good. But let’s focus on function before making it sexy. But that would have a lot of sex appeal. </w:t>
      </w:r>
    </w:p>
    <w:p w:rsidR="00931B3F" w:rsidRDefault="00931B3F">
      <w:r>
        <w:t>C: The last thing I had, I was curious… Dr. Bernstein recommended two coin cell batteries.</w:t>
      </w:r>
    </w:p>
    <w:p w:rsidR="00931B3F" w:rsidRDefault="00931B3F">
      <w:r>
        <w:t xml:space="preserve">S: You’re going to have to figure out what you can get from a coin cell battery. A lot of these devices are driven by the smart watch market, so you don’t want this guy to be changing his battery as much as he’s changing his hearing aid battery. Doing a rechargeable one isn’t that hard. There’s nothing wrong with coin batteries and they do make rechargeable coin batteries. But does it run for a day? </w:t>
      </w:r>
      <w:proofErr w:type="gramStart"/>
      <w:r>
        <w:t>A week?</w:t>
      </w:r>
      <w:proofErr w:type="gramEnd"/>
      <w:r>
        <w:t xml:space="preserve"> That’s got to be something reasonable. </w:t>
      </w:r>
    </w:p>
    <w:p w:rsidR="00931B3F" w:rsidRDefault="00931B3F">
      <w:r>
        <w:t>C: Did you guys have anything else?</w:t>
      </w:r>
    </w:p>
    <w:p w:rsidR="00931B3F" w:rsidRDefault="00931B3F">
      <w:r>
        <w:t>M: No</w:t>
      </w:r>
    </w:p>
    <w:p w:rsidR="00931B3F" w:rsidRDefault="00931B3F">
      <w:r>
        <w:t>*Calvo does not wait for a response from the rest of the team. Apparently Mike’s response is sufficient.*</w:t>
      </w:r>
    </w:p>
    <w:p w:rsidR="00931B3F" w:rsidRDefault="00931B3F">
      <w:r>
        <w:t>C: Do you guys want to go over the action items?</w:t>
      </w:r>
    </w:p>
    <w:p w:rsidR="00931B3F" w:rsidRDefault="00931B3F">
      <w:r>
        <w:t>S: You should focus on deciding the processor and figure out how it’s going to work.</w:t>
      </w:r>
    </w:p>
    <w:p w:rsidR="00931B3F" w:rsidRDefault="00931B3F">
      <w:r>
        <w:t>C: So focus on the processor?</w:t>
      </w:r>
    </w:p>
    <w:p w:rsidR="00931B3F" w:rsidRDefault="00931B3F">
      <w:r>
        <w:t xml:space="preserve">S: Yes, imagine it’s May you envision what you need to </w:t>
      </w:r>
      <w:r w:rsidR="003930E3">
        <w:t>connect to the processor.</w:t>
      </w:r>
    </w:p>
    <w:p w:rsidR="003930E3" w:rsidRDefault="003930E3">
      <w:r>
        <w:t>C: So do we wait until after the first design review for the PCB?</w:t>
      </w:r>
    </w:p>
    <w:p w:rsidR="003930E3" w:rsidRDefault="003930E3">
      <w:r>
        <w:lastRenderedPageBreak/>
        <w:t>S: Yes, you have to make sure all of the subsystems work. We can usually do multiple passes at boards.</w:t>
      </w:r>
    </w:p>
    <w:p w:rsidR="00E22C6D" w:rsidRDefault="00E22C6D">
      <w:r>
        <w:t>M: So would the first design review in February or around spring break?</w:t>
      </w:r>
    </w:p>
    <w:p w:rsidR="00E22C6D" w:rsidRDefault="00E22C6D">
      <w:r>
        <w:t xml:space="preserve">S: I usually see where </w:t>
      </w:r>
      <w:proofErr w:type="gramStart"/>
      <w:r>
        <w:t>team are</w:t>
      </w:r>
      <w:proofErr w:type="gramEnd"/>
      <w:r>
        <w:t xml:space="preserve"> at before determining that. When parts come in, I will put them in your cabinet. Where is your team sitting? Oh, by the windows so you’re into distractions. </w:t>
      </w:r>
      <w:r w:rsidR="002356AF">
        <w:t xml:space="preserve">And let me know what things we need in the room that we don’t have yet. </w:t>
      </w:r>
    </w:p>
    <w:p w:rsidR="002356AF" w:rsidRDefault="002356AF"/>
    <w:p w:rsidR="002356AF" w:rsidRDefault="002356AF"/>
    <w:p w:rsidR="002356AF" w:rsidRDefault="002356AF">
      <w:r>
        <w:t>Summary:</w:t>
      </w:r>
    </w:p>
    <w:p w:rsidR="002356AF" w:rsidRDefault="002356AF">
      <w:r>
        <w:t xml:space="preserve">Today, we discussed some initial questions that we had about the semester and project. Our first task will be to try out the RSL10 microcontroller and determine whether it will be suitable for </w:t>
      </w:r>
      <w:proofErr w:type="spellStart"/>
      <w:r>
        <w:t>out</w:t>
      </w:r>
      <w:proofErr w:type="spellEnd"/>
      <w:r>
        <w:t xml:space="preserve"> needs. Dr. Schafer explained what the semester would look like in terms of deadlines and what needs to be done. We will also need to determine which team members will take the lead on each subsystem, and determine what our subsystems are. The first design review will be a subsystem review to demonstrate operation of the subsystem. </w:t>
      </w:r>
    </w:p>
    <w:p w:rsidR="002356AF" w:rsidRDefault="002356AF">
      <w:r>
        <w:t>Team Member Progress:</w:t>
      </w:r>
    </w:p>
    <w:p w:rsidR="002356AF" w:rsidRDefault="002356AF">
      <w:r>
        <w:t xml:space="preserve">Anthony Calvo – Set up the meeting agenda. </w:t>
      </w:r>
    </w:p>
    <w:p w:rsidR="002356AF" w:rsidRDefault="002356AF">
      <w:r>
        <w:t xml:space="preserve">Mike – Downloaded the development environment for the RSL10. </w:t>
      </w:r>
    </w:p>
    <w:p w:rsidR="002356AF" w:rsidRDefault="002356AF">
      <w:r>
        <w:t xml:space="preserve">Jake – Attended the first meeting with Dr. Bernstein. </w:t>
      </w:r>
    </w:p>
    <w:p w:rsidR="002356AF" w:rsidRDefault="002356AF">
      <w:r>
        <w:t xml:space="preserve">Linda – Downloaded and installed the development environment </w:t>
      </w:r>
      <w:r w:rsidR="00147475">
        <w:t xml:space="preserve">for the RSL10. </w:t>
      </w:r>
      <w:bookmarkStart w:id="0" w:name="_GoBack"/>
      <w:bookmarkEnd w:id="0"/>
    </w:p>
    <w:sectPr w:rsidR="00235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B3F"/>
    <w:rsid w:val="00063C5D"/>
    <w:rsid w:val="00147475"/>
    <w:rsid w:val="002356AF"/>
    <w:rsid w:val="002A68B1"/>
    <w:rsid w:val="00342996"/>
    <w:rsid w:val="003930E3"/>
    <w:rsid w:val="005F7BFC"/>
    <w:rsid w:val="00657CA7"/>
    <w:rsid w:val="006D00E2"/>
    <w:rsid w:val="00702605"/>
    <w:rsid w:val="007A5FD1"/>
    <w:rsid w:val="007D4DB9"/>
    <w:rsid w:val="00931B3F"/>
    <w:rsid w:val="00A730A5"/>
    <w:rsid w:val="00BA69C4"/>
    <w:rsid w:val="00E2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2018-01-16T16:31:00Z</cp:lastPrinted>
  <dcterms:created xsi:type="dcterms:W3CDTF">2018-01-16T16:32:00Z</dcterms:created>
  <dcterms:modified xsi:type="dcterms:W3CDTF">2018-01-16T16:32:00Z</dcterms:modified>
</cp:coreProperties>
</file>